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017" w:rsidRDefault="00595017" w:rsidP="006541A7">
      <w:pPr>
        <w:pStyle w:val="20"/>
        <w:shd w:val="clear" w:color="auto" w:fill="auto"/>
        <w:spacing w:after="0"/>
        <w:ind w:right="100"/>
        <w:rPr>
          <w:rFonts w:ascii="Arial" w:hAnsi="Arial" w:cs="Arial"/>
          <w:sz w:val="24"/>
          <w:szCs w:val="24"/>
        </w:rPr>
      </w:pPr>
    </w:p>
    <w:p w:rsidR="004237BD" w:rsidRPr="0030302F" w:rsidRDefault="004237BD" w:rsidP="006541A7">
      <w:pPr>
        <w:pStyle w:val="20"/>
        <w:shd w:val="clear" w:color="auto" w:fill="auto"/>
        <w:spacing w:after="0"/>
        <w:ind w:right="100"/>
        <w:rPr>
          <w:rFonts w:ascii="Arial" w:hAnsi="Arial" w:cs="Arial"/>
          <w:sz w:val="24"/>
          <w:szCs w:val="24"/>
        </w:rPr>
      </w:pPr>
      <w:r w:rsidRPr="0030302F">
        <w:rPr>
          <w:rFonts w:ascii="Arial" w:hAnsi="Arial" w:cs="Arial"/>
          <w:sz w:val="24"/>
          <w:szCs w:val="24"/>
        </w:rPr>
        <w:t>АДМИНИСТРАЦИЯ</w:t>
      </w:r>
    </w:p>
    <w:p w:rsidR="004237BD" w:rsidRPr="0030302F" w:rsidRDefault="00B91D8B" w:rsidP="006541A7">
      <w:pPr>
        <w:pStyle w:val="20"/>
        <w:shd w:val="clear" w:color="auto" w:fill="auto"/>
        <w:spacing w:after="0"/>
        <w:ind w:right="1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АРЖАНОВСКОГО</w:t>
      </w:r>
      <w:r w:rsidR="004237BD" w:rsidRPr="0030302F">
        <w:rPr>
          <w:rFonts w:ascii="Arial" w:hAnsi="Arial" w:cs="Arial"/>
          <w:sz w:val="24"/>
          <w:szCs w:val="24"/>
        </w:rPr>
        <w:t xml:space="preserve"> СЕЛЬСКОГО ПОСЕЛЕНИЯ </w:t>
      </w:r>
    </w:p>
    <w:p w:rsidR="004237BD" w:rsidRPr="0030302F" w:rsidRDefault="004237BD" w:rsidP="006541A7">
      <w:pPr>
        <w:pStyle w:val="20"/>
        <w:shd w:val="clear" w:color="auto" w:fill="auto"/>
        <w:spacing w:after="0"/>
        <w:ind w:right="100"/>
        <w:rPr>
          <w:rFonts w:ascii="Arial" w:hAnsi="Arial" w:cs="Arial"/>
          <w:sz w:val="24"/>
          <w:szCs w:val="24"/>
        </w:rPr>
      </w:pPr>
      <w:r w:rsidRPr="0030302F">
        <w:rPr>
          <w:rFonts w:ascii="Arial" w:hAnsi="Arial" w:cs="Arial"/>
          <w:sz w:val="24"/>
          <w:szCs w:val="24"/>
        </w:rPr>
        <w:t xml:space="preserve">АЛЕКСЕЕВСКОГО МУНИЦИПАЛЬНОГО РАЙОНА </w:t>
      </w:r>
    </w:p>
    <w:p w:rsidR="004237BD" w:rsidRPr="0030302F" w:rsidRDefault="004237BD" w:rsidP="006541A7">
      <w:pPr>
        <w:pStyle w:val="20"/>
        <w:pBdr>
          <w:bottom w:val="single" w:sz="12" w:space="1" w:color="auto"/>
        </w:pBdr>
        <w:shd w:val="clear" w:color="auto" w:fill="auto"/>
        <w:spacing w:after="0"/>
        <w:ind w:right="100"/>
        <w:rPr>
          <w:rFonts w:ascii="Arial" w:hAnsi="Arial" w:cs="Arial"/>
          <w:sz w:val="24"/>
          <w:szCs w:val="24"/>
        </w:rPr>
      </w:pPr>
      <w:r w:rsidRPr="0030302F">
        <w:rPr>
          <w:rFonts w:ascii="Arial" w:hAnsi="Arial" w:cs="Arial"/>
          <w:sz w:val="24"/>
          <w:szCs w:val="24"/>
        </w:rPr>
        <w:t>ВОЛГОГРАДСКОЙ ОБЛАСТИ</w:t>
      </w:r>
    </w:p>
    <w:p w:rsidR="004237BD" w:rsidRPr="0030302F" w:rsidRDefault="004237BD" w:rsidP="006541A7">
      <w:pPr>
        <w:pStyle w:val="20"/>
        <w:shd w:val="clear" w:color="auto" w:fill="auto"/>
        <w:spacing w:after="0"/>
        <w:ind w:right="100"/>
        <w:rPr>
          <w:rFonts w:ascii="Arial" w:hAnsi="Arial" w:cs="Arial"/>
          <w:sz w:val="24"/>
          <w:szCs w:val="24"/>
        </w:rPr>
      </w:pPr>
    </w:p>
    <w:p w:rsidR="00595017" w:rsidRDefault="004237BD" w:rsidP="00595017">
      <w:pPr>
        <w:pStyle w:val="30"/>
        <w:shd w:val="clear" w:color="auto" w:fill="auto"/>
        <w:spacing w:before="0" w:after="376" w:line="290" w:lineRule="exact"/>
        <w:ind w:right="100"/>
        <w:rPr>
          <w:rFonts w:ascii="Arial" w:hAnsi="Arial" w:cs="Arial"/>
          <w:sz w:val="24"/>
          <w:szCs w:val="24"/>
        </w:rPr>
      </w:pPr>
      <w:r w:rsidRPr="0030302F">
        <w:rPr>
          <w:rFonts w:ascii="Arial" w:hAnsi="Arial" w:cs="Arial"/>
          <w:sz w:val="24"/>
          <w:szCs w:val="24"/>
        </w:rPr>
        <w:t>ПОСТАНОВЛЕНИЕ</w:t>
      </w:r>
    </w:p>
    <w:p w:rsidR="00595017" w:rsidRPr="0030302F" w:rsidRDefault="00595017" w:rsidP="00595017">
      <w:pPr>
        <w:pStyle w:val="30"/>
        <w:shd w:val="clear" w:color="auto" w:fill="auto"/>
        <w:spacing w:before="0" w:after="376" w:line="290" w:lineRule="exact"/>
        <w:ind w:right="100"/>
        <w:rPr>
          <w:rFonts w:ascii="Arial" w:hAnsi="Arial" w:cs="Arial"/>
          <w:sz w:val="24"/>
          <w:szCs w:val="24"/>
        </w:rPr>
      </w:pPr>
    </w:p>
    <w:p w:rsidR="004237BD" w:rsidRPr="0030302F" w:rsidRDefault="004237BD" w:rsidP="006541A7">
      <w:pPr>
        <w:pStyle w:val="40"/>
        <w:shd w:val="clear" w:color="auto" w:fill="auto"/>
        <w:tabs>
          <w:tab w:val="left" w:pos="3052"/>
        </w:tabs>
        <w:spacing w:before="0" w:after="552" w:line="220" w:lineRule="exact"/>
        <w:ind w:left="100"/>
        <w:rPr>
          <w:rFonts w:ascii="Arial" w:hAnsi="Arial" w:cs="Arial"/>
          <w:sz w:val="24"/>
          <w:szCs w:val="24"/>
        </w:rPr>
      </w:pPr>
      <w:r w:rsidRPr="0030302F">
        <w:rPr>
          <w:rStyle w:val="411pt"/>
          <w:rFonts w:ascii="Arial" w:hAnsi="Arial" w:cs="Arial"/>
          <w:sz w:val="24"/>
          <w:szCs w:val="24"/>
        </w:rPr>
        <w:t xml:space="preserve">от </w:t>
      </w:r>
      <w:r w:rsidR="00595017">
        <w:rPr>
          <w:rStyle w:val="411pt"/>
          <w:rFonts w:ascii="Arial" w:hAnsi="Arial" w:cs="Arial"/>
          <w:sz w:val="24"/>
          <w:szCs w:val="24"/>
        </w:rPr>
        <w:t>30</w:t>
      </w:r>
      <w:r w:rsidRPr="0030302F">
        <w:rPr>
          <w:rStyle w:val="411pt"/>
          <w:rFonts w:ascii="Arial" w:hAnsi="Arial" w:cs="Arial"/>
          <w:sz w:val="24"/>
          <w:szCs w:val="24"/>
        </w:rPr>
        <w:t>.04.2019 года</w:t>
      </w:r>
      <w:r>
        <w:rPr>
          <w:rStyle w:val="411pt"/>
          <w:rFonts w:ascii="Arial" w:hAnsi="Arial" w:cs="Arial"/>
          <w:sz w:val="24"/>
          <w:szCs w:val="24"/>
        </w:rPr>
        <w:t xml:space="preserve">    </w:t>
      </w:r>
      <w:r w:rsidRPr="0030302F">
        <w:rPr>
          <w:rStyle w:val="411pt"/>
          <w:rFonts w:ascii="Arial" w:hAnsi="Arial" w:cs="Arial"/>
          <w:sz w:val="24"/>
          <w:szCs w:val="24"/>
        </w:rPr>
        <w:t xml:space="preserve"> № </w:t>
      </w:r>
      <w:r w:rsidR="00595017">
        <w:rPr>
          <w:rStyle w:val="411pt"/>
          <w:rFonts w:ascii="Arial" w:hAnsi="Arial" w:cs="Arial"/>
          <w:sz w:val="24"/>
          <w:szCs w:val="24"/>
        </w:rPr>
        <w:t>17</w:t>
      </w:r>
      <w:r w:rsidRPr="0030302F">
        <w:rPr>
          <w:rStyle w:val="411pt"/>
          <w:rFonts w:ascii="Arial" w:hAnsi="Arial" w:cs="Arial"/>
          <w:sz w:val="24"/>
          <w:szCs w:val="24"/>
        </w:rPr>
        <w:t xml:space="preserve"> </w:t>
      </w:r>
    </w:p>
    <w:p w:rsidR="004237BD" w:rsidRPr="0030302F" w:rsidRDefault="004237BD" w:rsidP="006541A7">
      <w:pPr>
        <w:pStyle w:val="21"/>
        <w:shd w:val="clear" w:color="auto" w:fill="auto"/>
        <w:spacing w:before="0"/>
        <w:ind w:right="2580"/>
        <w:rPr>
          <w:rFonts w:ascii="Arial" w:hAnsi="Arial" w:cs="Arial"/>
          <w:sz w:val="24"/>
          <w:szCs w:val="24"/>
        </w:rPr>
      </w:pPr>
      <w:r w:rsidRPr="0030302F">
        <w:rPr>
          <w:rFonts w:ascii="Arial" w:hAnsi="Arial" w:cs="Arial"/>
          <w:sz w:val="24"/>
          <w:szCs w:val="24"/>
        </w:rPr>
        <w:t xml:space="preserve">Об утверждении порядка учета и расходования средств, поступающих в виде субсидии из районного бюджета бюджету </w:t>
      </w:r>
      <w:r w:rsidR="00B91D8B">
        <w:rPr>
          <w:rFonts w:ascii="Arial" w:hAnsi="Arial" w:cs="Arial"/>
          <w:sz w:val="24"/>
          <w:szCs w:val="24"/>
        </w:rPr>
        <w:t>Аржановского</w:t>
      </w:r>
      <w:r w:rsidRPr="0030302F">
        <w:rPr>
          <w:rFonts w:ascii="Arial" w:hAnsi="Arial" w:cs="Arial"/>
          <w:sz w:val="24"/>
          <w:szCs w:val="24"/>
        </w:rPr>
        <w:t xml:space="preserve"> сельского поселения Алексеевского муниципального района на обеспечение сбалансированности местного бюджета</w:t>
      </w:r>
    </w:p>
    <w:p w:rsidR="004237BD" w:rsidRPr="0030302F" w:rsidRDefault="004237BD" w:rsidP="006541A7">
      <w:pPr>
        <w:pStyle w:val="21"/>
        <w:shd w:val="clear" w:color="auto" w:fill="auto"/>
        <w:spacing w:before="0"/>
        <w:ind w:right="2580"/>
        <w:rPr>
          <w:rFonts w:ascii="Arial" w:hAnsi="Arial" w:cs="Arial"/>
          <w:sz w:val="24"/>
          <w:szCs w:val="24"/>
        </w:rPr>
      </w:pPr>
    </w:p>
    <w:p w:rsidR="00595017" w:rsidRDefault="004237BD" w:rsidP="00DB1E17">
      <w:pPr>
        <w:pStyle w:val="21"/>
        <w:shd w:val="clear" w:color="auto" w:fill="auto"/>
        <w:spacing w:before="0" w:after="240"/>
        <w:ind w:right="-1" w:firstLine="840"/>
        <w:rPr>
          <w:rFonts w:ascii="Arial" w:hAnsi="Arial" w:cs="Arial"/>
          <w:sz w:val="24"/>
          <w:szCs w:val="24"/>
        </w:rPr>
      </w:pPr>
      <w:r w:rsidRPr="0030302F">
        <w:rPr>
          <w:rFonts w:ascii="Arial" w:hAnsi="Arial" w:cs="Arial"/>
          <w:sz w:val="24"/>
          <w:szCs w:val="24"/>
        </w:rPr>
        <w:t xml:space="preserve">В целях реализации постановления Администрации Волгоградской области от 12 февраля 2019г. № 44-п «О предоставлении в 2019 году субсидий из областного бюджета бюджетам муниципальных образований Волгоградской области на обеспечение сбалансированности местных бюджетов», </w:t>
      </w:r>
      <w:r>
        <w:rPr>
          <w:rFonts w:ascii="Arial" w:hAnsi="Arial" w:cs="Arial"/>
          <w:sz w:val="24"/>
          <w:szCs w:val="24"/>
        </w:rPr>
        <w:t xml:space="preserve">руководствуясь Уставом </w:t>
      </w:r>
      <w:r w:rsidR="00B91D8B">
        <w:rPr>
          <w:rFonts w:ascii="Arial" w:hAnsi="Arial" w:cs="Arial"/>
          <w:sz w:val="24"/>
          <w:szCs w:val="24"/>
        </w:rPr>
        <w:t>Аржановского</w:t>
      </w:r>
      <w:r>
        <w:rPr>
          <w:rFonts w:ascii="Arial" w:hAnsi="Arial" w:cs="Arial"/>
          <w:sz w:val="24"/>
          <w:szCs w:val="24"/>
        </w:rPr>
        <w:t xml:space="preserve"> сельского поселения</w:t>
      </w:r>
    </w:p>
    <w:p w:rsidR="004237BD" w:rsidRPr="0030302F" w:rsidRDefault="004237BD" w:rsidP="00DB1E17">
      <w:pPr>
        <w:pStyle w:val="21"/>
        <w:shd w:val="clear" w:color="auto" w:fill="auto"/>
        <w:spacing w:before="0" w:after="240"/>
        <w:ind w:right="-1" w:firstLine="840"/>
        <w:rPr>
          <w:rFonts w:ascii="Arial" w:hAnsi="Arial" w:cs="Arial"/>
          <w:sz w:val="24"/>
          <w:szCs w:val="24"/>
        </w:rPr>
      </w:pPr>
      <w:r w:rsidRPr="0030302F">
        <w:rPr>
          <w:rFonts w:ascii="Arial" w:hAnsi="Arial" w:cs="Arial"/>
          <w:sz w:val="24"/>
          <w:szCs w:val="24"/>
        </w:rPr>
        <w:t>п о с т а н о в л я ю</w:t>
      </w:r>
      <w:r w:rsidRPr="0030302F">
        <w:rPr>
          <w:rStyle w:val="2pt"/>
          <w:rFonts w:ascii="Arial" w:hAnsi="Arial" w:cs="Arial"/>
          <w:sz w:val="24"/>
          <w:szCs w:val="24"/>
        </w:rPr>
        <w:t>:</w:t>
      </w:r>
    </w:p>
    <w:p w:rsidR="004237BD" w:rsidRPr="0030302F" w:rsidRDefault="004237BD" w:rsidP="006541A7">
      <w:pPr>
        <w:pStyle w:val="21"/>
        <w:numPr>
          <w:ilvl w:val="0"/>
          <w:numId w:val="1"/>
        </w:numPr>
        <w:shd w:val="clear" w:color="auto" w:fill="auto"/>
        <w:tabs>
          <w:tab w:val="left" w:pos="1109"/>
        </w:tabs>
        <w:spacing w:before="0"/>
        <w:ind w:left="120" w:right="120" w:firstLine="720"/>
        <w:rPr>
          <w:rFonts w:ascii="Arial" w:hAnsi="Arial" w:cs="Arial"/>
          <w:sz w:val="24"/>
          <w:szCs w:val="24"/>
        </w:rPr>
      </w:pPr>
      <w:r w:rsidRPr="0030302F">
        <w:rPr>
          <w:rFonts w:ascii="Arial" w:hAnsi="Arial" w:cs="Arial"/>
          <w:sz w:val="24"/>
          <w:szCs w:val="24"/>
        </w:rPr>
        <w:t xml:space="preserve">Утвердить Порядок учета и расходования средств, поступающих в виде субсидии из районного бюджета бюджету </w:t>
      </w:r>
      <w:r w:rsidR="00B91D8B">
        <w:rPr>
          <w:rFonts w:ascii="Arial" w:hAnsi="Arial" w:cs="Arial"/>
          <w:sz w:val="24"/>
          <w:szCs w:val="24"/>
        </w:rPr>
        <w:t>Аржановского</w:t>
      </w:r>
      <w:r w:rsidRPr="0030302F">
        <w:rPr>
          <w:rFonts w:ascii="Arial" w:hAnsi="Arial" w:cs="Arial"/>
          <w:sz w:val="24"/>
          <w:szCs w:val="24"/>
        </w:rPr>
        <w:t xml:space="preserve"> сельского поселения Алексеевского муниципального района на обеспечение сбалансированности местного бюджета (Приложение).</w:t>
      </w:r>
    </w:p>
    <w:p w:rsidR="004237BD" w:rsidRPr="0030302F" w:rsidRDefault="004237BD" w:rsidP="006541A7">
      <w:pPr>
        <w:pStyle w:val="21"/>
        <w:numPr>
          <w:ilvl w:val="0"/>
          <w:numId w:val="1"/>
        </w:numPr>
        <w:shd w:val="clear" w:color="auto" w:fill="auto"/>
        <w:tabs>
          <w:tab w:val="left" w:pos="1406"/>
        </w:tabs>
        <w:spacing w:before="0"/>
        <w:ind w:left="120" w:right="120" w:firstLine="720"/>
        <w:rPr>
          <w:rFonts w:ascii="Arial" w:hAnsi="Arial" w:cs="Arial"/>
          <w:sz w:val="24"/>
          <w:szCs w:val="24"/>
        </w:rPr>
      </w:pPr>
      <w:r w:rsidRPr="0030302F">
        <w:rPr>
          <w:rFonts w:ascii="Arial" w:hAnsi="Arial" w:cs="Arial"/>
          <w:sz w:val="24"/>
          <w:szCs w:val="24"/>
        </w:rPr>
        <w:t xml:space="preserve">Определить ведущего специалиста-бухгалтера администрации </w:t>
      </w:r>
      <w:r w:rsidR="00B91D8B">
        <w:rPr>
          <w:rFonts w:ascii="Arial" w:hAnsi="Arial" w:cs="Arial"/>
          <w:sz w:val="24"/>
          <w:szCs w:val="24"/>
        </w:rPr>
        <w:t>Аржановского</w:t>
      </w:r>
      <w:r w:rsidRPr="0030302F">
        <w:rPr>
          <w:rFonts w:ascii="Arial" w:hAnsi="Arial" w:cs="Arial"/>
          <w:sz w:val="24"/>
          <w:szCs w:val="24"/>
        </w:rPr>
        <w:t xml:space="preserve"> сельского поселения уполномоченным органом, осуществляющим взаимодействие с Финансовым отделом Администрации Алексеевского муниципального района Волгоградской области по использованию средств, поступающих в виде субсидии из районного бюджета бюджету </w:t>
      </w:r>
      <w:r w:rsidR="00B91D8B">
        <w:rPr>
          <w:rFonts w:ascii="Arial" w:hAnsi="Arial" w:cs="Arial"/>
          <w:sz w:val="24"/>
          <w:szCs w:val="24"/>
        </w:rPr>
        <w:t>Аржановского</w:t>
      </w:r>
      <w:r w:rsidRPr="0030302F">
        <w:rPr>
          <w:rFonts w:ascii="Arial" w:hAnsi="Arial" w:cs="Arial"/>
          <w:sz w:val="24"/>
          <w:szCs w:val="24"/>
        </w:rPr>
        <w:t xml:space="preserve"> сельского поселения Алексеевского муниципального района на обеспечение сбалансированности местных бюджетов.</w:t>
      </w:r>
    </w:p>
    <w:p w:rsidR="004237BD" w:rsidRPr="0030302F" w:rsidRDefault="004237BD" w:rsidP="006541A7">
      <w:pPr>
        <w:pStyle w:val="21"/>
        <w:numPr>
          <w:ilvl w:val="0"/>
          <w:numId w:val="1"/>
        </w:numPr>
        <w:shd w:val="clear" w:color="auto" w:fill="auto"/>
        <w:tabs>
          <w:tab w:val="left" w:pos="1358"/>
        </w:tabs>
        <w:spacing w:before="0"/>
        <w:ind w:left="120" w:right="120" w:firstLine="720"/>
        <w:rPr>
          <w:rFonts w:ascii="Arial" w:hAnsi="Arial" w:cs="Arial"/>
          <w:sz w:val="24"/>
          <w:szCs w:val="24"/>
        </w:rPr>
      </w:pPr>
      <w:r w:rsidRPr="0030302F">
        <w:rPr>
          <w:rFonts w:ascii="Arial" w:hAnsi="Arial" w:cs="Arial"/>
          <w:sz w:val="24"/>
          <w:szCs w:val="24"/>
        </w:rPr>
        <w:t>Средства, поступающие в виде субсидии на обеспечение сбалансированности местных бюджетов, направляются на выплату иных межбюджетных трансфертов сельским поселениям на решение вопросов местного значения в соответствии со статьей 15 Федерального закона от 6 октября 2003г. № 131-Ф3 «Об общих принципах организации местного самоуправления в Российской Федерации».</w:t>
      </w:r>
    </w:p>
    <w:p w:rsidR="004237BD" w:rsidRPr="0030302F" w:rsidRDefault="004237BD" w:rsidP="006541A7">
      <w:pPr>
        <w:pStyle w:val="21"/>
        <w:numPr>
          <w:ilvl w:val="0"/>
          <w:numId w:val="1"/>
        </w:numPr>
        <w:shd w:val="clear" w:color="auto" w:fill="auto"/>
        <w:tabs>
          <w:tab w:val="left" w:pos="1181"/>
        </w:tabs>
        <w:spacing w:before="0"/>
        <w:ind w:left="120" w:right="120" w:firstLine="720"/>
        <w:rPr>
          <w:rFonts w:ascii="Arial" w:hAnsi="Arial" w:cs="Arial"/>
          <w:sz w:val="24"/>
          <w:szCs w:val="24"/>
        </w:rPr>
      </w:pPr>
      <w:r w:rsidRPr="0030302F">
        <w:rPr>
          <w:rFonts w:ascii="Arial" w:hAnsi="Arial" w:cs="Arial"/>
          <w:sz w:val="24"/>
          <w:szCs w:val="24"/>
        </w:rPr>
        <w:t xml:space="preserve">Настоящее постановление вступает в силу со дня его подписания, подлежит </w:t>
      </w:r>
      <w:r w:rsidR="00B91D8B">
        <w:rPr>
          <w:rFonts w:ascii="Arial" w:hAnsi="Arial" w:cs="Arial"/>
          <w:sz w:val="24"/>
          <w:szCs w:val="24"/>
        </w:rPr>
        <w:t xml:space="preserve">официальному </w:t>
      </w:r>
      <w:r w:rsidRPr="0030302F">
        <w:rPr>
          <w:rFonts w:ascii="Arial" w:hAnsi="Arial" w:cs="Arial"/>
          <w:sz w:val="24"/>
          <w:szCs w:val="24"/>
        </w:rPr>
        <w:t>обнародованию.</w:t>
      </w:r>
    </w:p>
    <w:p w:rsidR="004237BD" w:rsidRPr="0030302F" w:rsidRDefault="004237BD" w:rsidP="006541A7">
      <w:pPr>
        <w:pStyle w:val="21"/>
        <w:numPr>
          <w:ilvl w:val="0"/>
          <w:numId w:val="1"/>
        </w:numPr>
        <w:shd w:val="clear" w:color="auto" w:fill="auto"/>
        <w:tabs>
          <w:tab w:val="left" w:pos="1176"/>
        </w:tabs>
        <w:spacing w:before="0"/>
        <w:ind w:left="120" w:right="120" w:firstLine="720"/>
        <w:rPr>
          <w:rFonts w:ascii="Arial" w:hAnsi="Arial" w:cs="Arial"/>
          <w:sz w:val="24"/>
          <w:szCs w:val="24"/>
        </w:rPr>
      </w:pPr>
      <w:r w:rsidRPr="0030302F">
        <w:rPr>
          <w:rFonts w:ascii="Arial" w:hAnsi="Arial" w:cs="Arial"/>
          <w:sz w:val="24"/>
          <w:szCs w:val="24"/>
        </w:rPr>
        <w:t>Контроль за исполнением настоящего постановления оставляю за собой.</w:t>
      </w:r>
    </w:p>
    <w:p w:rsidR="004237BD" w:rsidRPr="0030302F" w:rsidRDefault="004237BD" w:rsidP="006541A7">
      <w:pPr>
        <w:pStyle w:val="21"/>
        <w:shd w:val="clear" w:color="auto" w:fill="auto"/>
        <w:tabs>
          <w:tab w:val="left" w:pos="1176"/>
        </w:tabs>
        <w:spacing w:before="0"/>
        <w:ind w:right="120"/>
        <w:rPr>
          <w:rFonts w:ascii="Arial" w:hAnsi="Arial" w:cs="Arial"/>
          <w:sz w:val="24"/>
          <w:szCs w:val="24"/>
        </w:rPr>
      </w:pPr>
    </w:p>
    <w:p w:rsidR="00595017" w:rsidRPr="0030302F" w:rsidRDefault="00595017" w:rsidP="006541A7">
      <w:pPr>
        <w:pStyle w:val="21"/>
        <w:shd w:val="clear" w:color="auto" w:fill="auto"/>
        <w:tabs>
          <w:tab w:val="left" w:pos="1176"/>
        </w:tabs>
        <w:spacing w:before="0"/>
        <w:ind w:right="120"/>
        <w:rPr>
          <w:rFonts w:ascii="Arial" w:hAnsi="Arial" w:cs="Arial"/>
          <w:sz w:val="24"/>
          <w:szCs w:val="24"/>
        </w:rPr>
      </w:pPr>
    </w:p>
    <w:p w:rsidR="004237BD" w:rsidRPr="0030302F" w:rsidRDefault="004237BD" w:rsidP="006541A7">
      <w:pPr>
        <w:pStyle w:val="21"/>
        <w:shd w:val="clear" w:color="auto" w:fill="auto"/>
        <w:tabs>
          <w:tab w:val="left" w:pos="1176"/>
        </w:tabs>
        <w:spacing w:before="0"/>
        <w:ind w:right="120"/>
        <w:rPr>
          <w:rFonts w:ascii="Arial" w:hAnsi="Arial" w:cs="Arial"/>
          <w:sz w:val="24"/>
          <w:szCs w:val="24"/>
        </w:rPr>
      </w:pPr>
      <w:r w:rsidRPr="0030302F">
        <w:rPr>
          <w:rFonts w:ascii="Arial" w:hAnsi="Arial" w:cs="Arial"/>
          <w:sz w:val="24"/>
          <w:szCs w:val="24"/>
        </w:rPr>
        <w:t xml:space="preserve">Глава </w:t>
      </w:r>
      <w:r w:rsidR="00B91D8B">
        <w:rPr>
          <w:rFonts w:ascii="Arial" w:hAnsi="Arial" w:cs="Arial"/>
          <w:sz w:val="24"/>
          <w:szCs w:val="24"/>
        </w:rPr>
        <w:t>Аржановского</w:t>
      </w:r>
      <w:r w:rsidR="00595017">
        <w:rPr>
          <w:rFonts w:ascii="Arial" w:hAnsi="Arial" w:cs="Arial"/>
          <w:sz w:val="24"/>
          <w:szCs w:val="24"/>
        </w:rPr>
        <w:t xml:space="preserve"> сельского поселения</w:t>
      </w:r>
      <w:r w:rsidRPr="0030302F">
        <w:rPr>
          <w:rFonts w:ascii="Arial" w:hAnsi="Arial" w:cs="Arial"/>
          <w:sz w:val="24"/>
          <w:szCs w:val="24"/>
        </w:rPr>
        <w:t xml:space="preserve">:                </w:t>
      </w:r>
      <w:r w:rsidR="00B91D8B">
        <w:rPr>
          <w:rFonts w:ascii="Arial" w:hAnsi="Arial" w:cs="Arial"/>
          <w:sz w:val="24"/>
          <w:szCs w:val="24"/>
        </w:rPr>
        <w:t xml:space="preserve">          </w:t>
      </w:r>
      <w:r w:rsidRPr="0030302F">
        <w:rPr>
          <w:rFonts w:ascii="Arial" w:hAnsi="Arial" w:cs="Arial"/>
          <w:sz w:val="24"/>
          <w:szCs w:val="24"/>
        </w:rPr>
        <w:t xml:space="preserve">    </w:t>
      </w:r>
      <w:r w:rsidR="00595017">
        <w:rPr>
          <w:rFonts w:ascii="Arial" w:hAnsi="Arial" w:cs="Arial"/>
          <w:sz w:val="24"/>
          <w:szCs w:val="24"/>
        </w:rPr>
        <w:t xml:space="preserve">       </w:t>
      </w:r>
      <w:r w:rsidRPr="0030302F">
        <w:rPr>
          <w:rFonts w:ascii="Arial" w:hAnsi="Arial" w:cs="Arial"/>
          <w:sz w:val="24"/>
          <w:szCs w:val="24"/>
        </w:rPr>
        <w:t xml:space="preserve">   </w:t>
      </w:r>
      <w:r w:rsidR="00B91D8B">
        <w:rPr>
          <w:rFonts w:ascii="Arial" w:hAnsi="Arial" w:cs="Arial"/>
          <w:sz w:val="24"/>
          <w:szCs w:val="24"/>
        </w:rPr>
        <w:t>В.Ф.Гурина</w:t>
      </w:r>
    </w:p>
    <w:p w:rsidR="004237BD" w:rsidRPr="0030302F" w:rsidRDefault="004237BD" w:rsidP="006541A7">
      <w:pPr>
        <w:pStyle w:val="21"/>
        <w:shd w:val="clear" w:color="auto" w:fill="auto"/>
        <w:tabs>
          <w:tab w:val="right" w:pos="3767"/>
          <w:tab w:val="right" w:pos="8764"/>
        </w:tabs>
        <w:spacing w:before="0" w:after="197" w:line="220" w:lineRule="exact"/>
        <w:ind w:left="100"/>
        <w:rPr>
          <w:rFonts w:ascii="Arial" w:hAnsi="Arial" w:cs="Arial"/>
          <w:sz w:val="24"/>
          <w:szCs w:val="24"/>
        </w:rPr>
      </w:pPr>
    </w:p>
    <w:p w:rsidR="004237BD" w:rsidRPr="0030302F" w:rsidRDefault="004237BD">
      <w:pPr>
        <w:rPr>
          <w:rFonts w:ascii="Arial" w:hAnsi="Arial" w:cs="Arial"/>
        </w:rPr>
        <w:sectPr w:rsidR="004237BD" w:rsidRPr="0030302F" w:rsidSect="00595017">
          <w:pgSz w:w="11909" w:h="16838"/>
          <w:pgMar w:top="426" w:right="852" w:bottom="0" w:left="1560" w:header="0" w:footer="3" w:gutter="0"/>
          <w:cols w:space="720"/>
          <w:noEndnote/>
          <w:docGrid w:linePitch="360"/>
        </w:sectPr>
      </w:pPr>
    </w:p>
    <w:p w:rsidR="004237BD" w:rsidRPr="0030302F" w:rsidRDefault="004237BD" w:rsidP="006541A7">
      <w:pPr>
        <w:pStyle w:val="21"/>
        <w:shd w:val="clear" w:color="auto" w:fill="auto"/>
        <w:spacing w:before="0" w:after="523" w:line="274" w:lineRule="exact"/>
        <w:ind w:left="5020" w:right="20"/>
        <w:jc w:val="right"/>
        <w:rPr>
          <w:rFonts w:ascii="Arial" w:hAnsi="Arial" w:cs="Arial"/>
          <w:sz w:val="24"/>
          <w:szCs w:val="24"/>
        </w:rPr>
      </w:pPr>
      <w:r w:rsidRPr="0030302F">
        <w:rPr>
          <w:rFonts w:ascii="Arial" w:hAnsi="Arial" w:cs="Arial"/>
          <w:sz w:val="24"/>
          <w:szCs w:val="24"/>
        </w:rPr>
        <w:lastRenderedPageBreak/>
        <w:t xml:space="preserve">Приложение </w:t>
      </w:r>
    </w:p>
    <w:p w:rsidR="004237BD" w:rsidRPr="0030302F" w:rsidRDefault="004237BD" w:rsidP="006541A7">
      <w:pPr>
        <w:pStyle w:val="21"/>
        <w:shd w:val="clear" w:color="auto" w:fill="auto"/>
        <w:spacing w:before="0" w:line="240" w:lineRule="auto"/>
        <w:ind w:left="5020" w:right="20"/>
        <w:jc w:val="right"/>
        <w:rPr>
          <w:rFonts w:ascii="Arial" w:hAnsi="Arial" w:cs="Arial"/>
          <w:sz w:val="24"/>
          <w:szCs w:val="24"/>
        </w:rPr>
      </w:pPr>
      <w:r w:rsidRPr="0030302F">
        <w:rPr>
          <w:rFonts w:ascii="Arial" w:hAnsi="Arial" w:cs="Arial"/>
          <w:sz w:val="24"/>
          <w:szCs w:val="24"/>
        </w:rPr>
        <w:t xml:space="preserve">УТВЕРЖДЕН </w:t>
      </w:r>
    </w:p>
    <w:p w:rsidR="004237BD" w:rsidRPr="0030302F" w:rsidRDefault="004237BD" w:rsidP="006541A7">
      <w:pPr>
        <w:pStyle w:val="21"/>
        <w:shd w:val="clear" w:color="auto" w:fill="auto"/>
        <w:spacing w:before="0" w:line="240" w:lineRule="auto"/>
        <w:ind w:left="5020" w:right="20"/>
        <w:jc w:val="right"/>
        <w:rPr>
          <w:rFonts w:ascii="Arial" w:hAnsi="Arial" w:cs="Arial"/>
          <w:sz w:val="24"/>
          <w:szCs w:val="24"/>
        </w:rPr>
      </w:pPr>
      <w:r w:rsidRPr="0030302F">
        <w:rPr>
          <w:rFonts w:ascii="Arial" w:hAnsi="Arial" w:cs="Arial"/>
          <w:sz w:val="24"/>
          <w:szCs w:val="24"/>
        </w:rPr>
        <w:t xml:space="preserve">постановлением администрации </w:t>
      </w:r>
      <w:r w:rsidR="00B91D8B">
        <w:rPr>
          <w:rFonts w:ascii="Arial" w:hAnsi="Arial" w:cs="Arial"/>
          <w:sz w:val="24"/>
          <w:szCs w:val="24"/>
        </w:rPr>
        <w:t>Аржановского</w:t>
      </w:r>
      <w:r w:rsidRPr="0030302F">
        <w:rPr>
          <w:rFonts w:ascii="Arial" w:hAnsi="Arial" w:cs="Arial"/>
          <w:sz w:val="24"/>
          <w:szCs w:val="24"/>
        </w:rPr>
        <w:t xml:space="preserve"> сельского поселения  Алексеевского муниципального района</w:t>
      </w:r>
    </w:p>
    <w:p w:rsidR="004237BD" w:rsidRPr="0030302F" w:rsidRDefault="004237BD" w:rsidP="006541A7">
      <w:pPr>
        <w:pStyle w:val="21"/>
        <w:shd w:val="clear" w:color="auto" w:fill="auto"/>
        <w:spacing w:before="0" w:line="240" w:lineRule="auto"/>
        <w:ind w:left="5020" w:right="20"/>
        <w:jc w:val="right"/>
        <w:rPr>
          <w:rFonts w:ascii="Arial" w:hAnsi="Arial" w:cs="Arial"/>
          <w:sz w:val="24"/>
          <w:szCs w:val="24"/>
        </w:rPr>
      </w:pPr>
      <w:r w:rsidRPr="0030302F">
        <w:rPr>
          <w:rFonts w:ascii="Arial" w:hAnsi="Arial" w:cs="Arial"/>
          <w:sz w:val="24"/>
          <w:szCs w:val="24"/>
        </w:rPr>
        <w:t>от</w:t>
      </w:r>
      <w:r w:rsidR="00595017">
        <w:rPr>
          <w:rFonts w:ascii="Arial" w:hAnsi="Arial" w:cs="Arial"/>
          <w:sz w:val="24"/>
          <w:szCs w:val="24"/>
        </w:rPr>
        <w:t xml:space="preserve"> 30.04</w:t>
      </w:r>
      <w:r w:rsidRPr="0030302F">
        <w:rPr>
          <w:rFonts w:ascii="Arial" w:hAnsi="Arial" w:cs="Arial"/>
          <w:sz w:val="24"/>
          <w:szCs w:val="24"/>
        </w:rPr>
        <w:t>.2019 года</w:t>
      </w:r>
      <w:r>
        <w:rPr>
          <w:rFonts w:ascii="Arial" w:hAnsi="Arial" w:cs="Arial"/>
          <w:sz w:val="24"/>
          <w:szCs w:val="24"/>
        </w:rPr>
        <w:t xml:space="preserve"> № </w:t>
      </w:r>
      <w:r w:rsidR="00595017">
        <w:rPr>
          <w:rFonts w:ascii="Arial" w:hAnsi="Arial" w:cs="Arial"/>
          <w:sz w:val="24"/>
          <w:szCs w:val="24"/>
        </w:rPr>
        <w:t>17</w:t>
      </w:r>
    </w:p>
    <w:p w:rsidR="004237BD" w:rsidRPr="0030302F" w:rsidRDefault="004237BD" w:rsidP="005C4448">
      <w:pPr>
        <w:pStyle w:val="21"/>
        <w:shd w:val="clear" w:color="auto" w:fill="auto"/>
        <w:spacing w:before="0" w:line="240" w:lineRule="auto"/>
        <w:ind w:right="20"/>
        <w:rPr>
          <w:rFonts w:ascii="Arial" w:hAnsi="Arial" w:cs="Arial"/>
          <w:sz w:val="24"/>
          <w:szCs w:val="24"/>
        </w:rPr>
      </w:pPr>
    </w:p>
    <w:p w:rsidR="004237BD" w:rsidRPr="0030302F" w:rsidRDefault="004237BD" w:rsidP="006541A7">
      <w:pPr>
        <w:pStyle w:val="21"/>
        <w:shd w:val="clear" w:color="auto" w:fill="auto"/>
        <w:spacing w:before="0" w:line="240" w:lineRule="auto"/>
        <w:ind w:left="5020" w:right="20"/>
        <w:jc w:val="right"/>
        <w:rPr>
          <w:rFonts w:ascii="Arial" w:hAnsi="Arial" w:cs="Arial"/>
          <w:sz w:val="24"/>
          <w:szCs w:val="24"/>
        </w:rPr>
      </w:pPr>
      <w:r w:rsidRPr="0030302F">
        <w:rPr>
          <w:rFonts w:ascii="Arial" w:hAnsi="Arial" w:cs="Arial"/>
          <w:sz w:val="24"/>
          <w:szCs w:val="24"/>
        </w:rPr>
        <w:t xml:space="preserve"> </w:t>
      </w:r>
    </w:p>
    <w:p w:rsidR="004237BD" w:rsidRPr="0030302F" w:rsidRDefault="004237BD" w:rsidP="006541A7">
      <w:pPr>
        <w:pStyle w:val="21"/>
        <w:shd w:val="clear" w:color="auto" w:fill="auto"/>
        <w:spacing w:before="0" w:line="220" w:lineRule="exact"/>
        <w:jc w:val="center"/>
        <w:rPr>
          <w:rFonts w:ascii="Arial" w:hAnsi="Arial" w:cs="Arial"/>
          <w:b/>
          <w:sz w:val="24"/>
          <w:szCs w:val="24"/>
        </w:rPr>
      </w:pPr>
      <w:r w:rsidRPr="0030302F">
        <w:rPr>
          <w:rFonts w:ascii="Arial" w:hAnsi="Arial" w:cs="Arial"/>
          <w:b/>
          <w:sz w:val="24"/>
          <w:szCs w:val="24"/>
        </w:rPr>
        <w:t>ПОРЯДОК</w:t>
      </w:r>
    </w:p>
    <w:p w:rsidR="004237BD" w:rsidRPr="0030302F" w:rsidRDefault="004237BD" w:rsidP="006541A7">
      <w:pPr>
        <w:pStyle w:val="21"/>
        <w:shd w:val="clear" w:color="auto" w:fill="auto"/>
        <w:spacing w:before="0" w:after="240"/>
        <w:ind w:right="20"/>
        <w:jc w:val="center"/>
        <w:rPr>
          <w:rFonts w:ascii="Arial" w:hAnsi="Arial" w:cs="Arial"/>
          <w:b/>
          <w:sz w:val="24"/>
          <w:szCs w:val="24"/>
        </w:rPr>
      </w:pPr>
      <w:r w:rsidRPr="0030302F">
        <w:rPr>
          <w:rFonts w:ascii="Arial" w:hAnsi="Arial" w:cs="Arial"/>
          <w:b/>
          <w:sz w:val="24"/>
          <w:szCs w:val="24"/>
        </w:rPr>
        <w:t xml:space="preserve">учета и расходования средств, поступающих в виде субсидии из районного бюджета бюджету </w:t>
      </w:r>
      <w:r w:rsidR="00B91D8B">
        <w:rPr>
          <w:rFonts w:ascii="Arial" w:hAnsi="Arial" w:cs="Arial"/>
          <w:b/>
          <w:sz w:val="24"/>
          <w:szCs w:val="24"/>
        </w:rPr>
        <w:t>Аржановского</w:t>
      </w:r>
      <w:r w:rsidRPr="0030302F">
        <w:rPr>
          <w:rFonts w:ascii="Arial" w:hAnsi="Arial" w:cs="Arial"/>
          <w:b/>
          <w:sz w:val="24"/>
          <w:szCs w:val="24"/>
        </w:rPr>
        <w:t xml:space="preserve"> сельского поселения Алексеевского муниципального района на обеспечение сбалансированности местного бюджета</w:t>
      </w:r>
    </w:p>
    <w:p w:rsidR="004237BD" w:rsidRPr="0030302F" w:rsidRDefault="004237BD" w:rsidP="006541A7">
      <w:pPr>
        <w:pStyle w:val="21"/>
        <w:numPr>
          <w:ilvl w:val="0"/>
          <w:numId w:val="2"/>
        </w:numPr>
        <w:shd w:val="clear" w:color="auto" w:fill="auto"/>
        <w:tabs>
          <w:tab w:val="left" w:pos="1098"/>
        </w:tabs>
        <w:spacing w:before="0"/>
        <w:ind w:left="20" w:right="20" w:firstLine="720"/>
        <w:rPr>
          <w:rFonts w:ascii="Arial" w:hAnsi="Arial" w:cs="Arial"/>
          <w:sz w:val="24"/>
          <w:szCs w:val="24"/>
        </w:rPr>
      </w:pPr>
      <w:r w:rsidRPr="0030302F">
        <w:rPr>
          <w:rFonts w:ascii="Arial" w:hAnsi="Arial" w:cs="Arial"/>
          <w:sz w:val="24"/>
          <w:szCs w:val="24"/>
        </w:rPr>
        <w:t>Настоящий Порядок разработан в соответствии с постановлением Администрации Волгоградской области от 12 февраля 2019г. № 44-п «О предоставлении в 2019 году субсидий из областного бюджета бюджетам муниципальных образований Волгоградской области на обеспечение сбалансированности местных бюджетов».</w:t>
      </w:r>
    </w:p>
    <w:p w:rsidR="004237BD" w:rsidRPr="0030302F" w:rsidRDefault="004237BD" w:rsidP="006541A7">
      <w:pPr>
        <w:pStyle w:val="21"/>
        <w:numPr>
          <w:ilvl w:val="0"/>
          <w:numId w:val="2"/>
        </w:numPr>
        <w:shd w:val="clear" w:color="auto" w:fill="auto"/>
        <w:tabs>
          <w:tab w:val="left" w:pos="1098"/>
        </w:tabs>
        <w:spacing w:before="0" w:line="298" w:lineRule="exact"/>
        <w:ind w:left="20" w:right="20" w:firstLine="720"/>
        <w:rPr>
          <w:rFonts w:ascii="Arial" w:hAnsi="Arial" w:cs="Arial"/>
          <w:sz w:val="24"/>
          <w:szCs w:val="24"/>
        </w:rPr>
      </w:pPr>
      <w:r w:rsidRPr="0030302F">
        <w:rPr>
          <w:rFonts w:ascii="Arial" w:hAnsi="Arial" w:cs="Arial"/>
          <w:sz w:val="24"/>
          <w:szCs w:val="24"/>
        </w:rPr>
        <w:t xml:space="preserve">Средства, поступающие в виде субсидии из районного бюджета бюджету </w:t>
      </w:r>
      <w:r w:rsidR="00B91D8B">
        <w:rPr>
          <w:rFonts w:ascii="Arial" w:hAnsi="Arial" w:cs="Arial"/>
          <w:sz w:val="24"/>
          <w:szCs w:val="24"/>
        </w:rPr>
        <w:t>Аржановского</w:t>
      </w:r>
      <w:r w:rsidRPr="0030302F">
        <w:rPr>
          <w:rFonts w:ascii="Arial" w:hAnsi="Arial" w:cs="Arial"/>
          <w:sz w:val="24"/>
          <w:szCs w:val="24"/>
        </w:rPr>
        <w:t xml:space="preserve"> сельского поселения Алексеевского муниципального района на обеспечение сбалансированности местного бюджета</w:t>
      </w:r>
      <w:bookmarkStart w:id="0" w:name="_GoBack"/>
      <w:bookmarkEnd w:id="0"/>
      <w:r w:rsidRPr="0030302F">
        <w:rPr>
          <w:rFonts w:ascii="Arial" w:hAnsi="Arial" w:cs="Arial"/>
          <w:sz w:val="24"/>
          <w:szCs w:val="24"/>
        </w:rPr>
        <w:t xml:space="preserve"> (далее - субсидия), учитываются в доходах бюджета </w:t>
      </w:r>
      <w:r w:rsidR="00B91D8B">
        <w:rPr>
          <w:rFonts w:ascii="Arial" w:hAnsi="Arial" w:cs="Arial"/>
          <w:sz w:val="24"/>
          <w:szCs w:val="24"/>
        </w:rPr>
        <w:t>Аржановского</w:t>
      </w:r>
      <w:r w:rsidRPr="0030302F">
        <w:rPr>
          <w:rFonts w:ascii="Arial" w:hAnsi="Arial" w:cs="Arial"/>
          <w:sz w:val="24"/>
          <w:szCs w:val="24"/>
        </w:rPr>
        <w:t xml:space="preserve"> сельского поселения Алексеевского муниципального района и отражаются на лицевом счете Администрации </w:t>
      </w:r>
      <w:r w:rsidR="00B91D8B">
        <w:rPr>
          <w:rFonts w:ascii="Arial" w:hAnsi="Arial" w:cs="Arial"/>
          <w:sz w:val="24"/>
          <w:szCs w:val="24"/>
        </w:rPr>
        <w:t>Аржановского</w:t>
      </w:r>
      <w:r w:rsidRPr="0030302F">
        <w:rPr>
          <w:rFonts w:ascii="Arial" w:hAnsi="Arial" w:cs="Arial"/>
          <w:sz w:val="24"/>
          <w:szCs w:val="24"/>
        </w:rPr>
        <w:t xml:space="preserve"> сельского поселения Алексеевского муниципального района - администратора доходов, открытом в Отделе №</w:t>
      </w:r>
      <w:r>
        <w:rPr>
          <w:rFonts w:ascii="Arial" w:hAnsi="Arial" w:cs="Arial"/>
          <w:sz w:val="24"/>
          <w:szCs w:val="24"/>
        </w:rPr>
        <w:t xml:space="preserve"> </w:t>
      </w:r>
      <w:r w:rsidRPr="0030302F">
        <w:rPr>
          <w:rFonts w:ascii="Arial" w:hAnsi="Arial" w:cs="Arial"/>
          <w:sz w:val="24"/>
          <w:szCs w:val="24"/>
        </w:rPr>
        <w:t>1 УФК по Волгоградской области.</w:t>
      </w:r>
    </w:p>
    <w:p w:rsidR="004237BD" w:rsidRPr="0030302F" w:rsidRDefault="004237BD" w:rsidP="006541A7">
      <w:pPr>
        <w:pStyle w:val="21"/>
        <w:numPr>
          <w:ilvl w:val="0"/>
          <w:numId w:val="2"/>
        </w:numPr>
        <w:shd w:val="clear" w:color="auto" w:fill="auto"/>
        <w:tabs>
          <w:tab w:val="left" w:pos="1098"/>
        </w:tabs>
        <w:spacing w:before="0" w:line="298" w:lineRule="exact"/>
        <w:ind w:left="20" w:right="20" w:firstLine="720"/>
        <w:rPr>
          <w:rFonts w:ascii="Arial" w:hAnsi="Arial" w:cs="Arial"/>
          <w:sz w:val="24"/>
          <w:szCs w:val="24"/>
        </w:rPr>
      </w:pPr>
      <w:r w:rsidRPr="0030302F">
        <w:rPr>
          <w:rFonts w:ascii="Arial" w:hAnsi="Arial" w:cs="Arial"/>
          <w:sz w:val="24"/>
          <w:szCs w:val="24"/>
        </w:rPr>
        <w:t xml:space="preserve">Учет операций по расходованию средств субсидии осуществляется на лицевом счете администрации </w:t>
      </w:r>
      <w:r w:rsidR="00B91D8B">
        <w:rPr>
          <w:rFonts w:ascii="Arial" w:hAnsi="Arial" w:cs="Arial"/>
          <w:sz w:val="24"/>
          <w:szCs w:val="24"/>
        </w:rPr>
        <w:t>Аржановского</w:t>
      </w:r>
      <w:r w:rsidRPr="0030302F">
        <w:rPr>
          <w:rFonts w:ascii="Arial" w:hAnsi="Arial" w:cs="Arial"/>
          <w:sz w:val="24"/>
          <w:szCs w:val="24"/>
        </w:rPr>
        <w:t xml:space="preserve"> сельского поселения Алексеевского муниципального района, открытого в Отделе №</w:t>
      </w:r>
      <w:r>
        <w:rPr>
          <w:rFonts w:ascii="Arial" w:hAnsi="Arial" w:cs="Arial"/>
          <w:sz w:val="24"/>
          <w:szCs w:val="24"/>
        </w:rPr>
        <w:t xml:space="preserve"> </w:t>
      </w:r>
      <w:r w:rsidRPr="0030302F">
        <w:rPr>
          <w:rFonts w:ascii="Arial" w:hAnsi="Arial" w:cs="Arial"/>
          <w:sz w:val="24"/>
          <w:szCs w:val="24"/>
        </w:rPr>
        <w:t>1 УФК по Волгоградской области.</w:t>
      </w:r>
    </w:p>
    <w:p w:rsidR="004237BD" w:rsidRPr="0030302F" w:rsidRDefault="004237BD" w:rsidP="006541A7">
      <w:pPr>
        <w:pStyle w:val="21"/>
        <w:numPr>
          <w:ilvl w:val="0"/>
          <w:numId w:val="2"/>
        </w:numPr>
        <w:shd w:val="clear" w:color="auto" w:fill="auto"/>
        <w:tabs>
          <w:tab w:val="left" w:pos="1263"/>
        </w:tabs>
        <w:spacing w:before="0" w:line="298" w:lineRule="exact"/>
        <w:ind w:left="20" w:right="20" w:firstLine="720"/>
        <w:rPr>
          <w:rFonts w:ascii="Arial" w:hAnsi="Arial" w:cs="Arial"/>
          <w:sz w:val="24"/>
          <w:szCs w:val="24"/>
        </w:rPr>
      </w:pPr>
      <w:r w:rsidRPr="0030302F">
        <w:rPr>
          <w:rFonts w:ascii="Arial" w:hAnsi="Arial" w:cs="Arial"/>
          <w:sz w:val="24"/>
          <w:szCs w:val="24"/>
        </w:rPr>
        <w:t>Средства,  поступающие в виде субсидии на обеспечение сбалансированности местных бюджетов, направляются на выплату иных межбюджетных трансфертов сельским поселениям на решение вопросов местного значения в соответствии со статьей 15 Федерального закона от 6 октября 2003г. № 131-ФЭ «Об общих принципах организации местного самоуправления в Российской Федерации».</w:t>
      </w:r>
    </w:p>
    <w:p w:rsidR="004237BD" w:rsidRPr="0030302F" w:rsidRDefault="004237BD" w:rsidP="006541A7">
      <w:pPr>
        <w:pStyle w:val="21"/>
        <w:numPr>
          <w:ilvl w:val="0"/>
          <w:numId w:val="2"/>
        </w:numPr>
        <w:shd w:val="clear" w:color="auto" w:fill="auto"/>
        <w:tabs>
          <w:tab w:val="left" w:pos="1263"/>
        </w:tabs>
        <w:spacing w:before="0" w:line="298" w:lineRule="exact"/>
        <w:ind w:left="20" w:right="20" w:firstLine="720"/>
        <w:rPr>
          <w:rFonts w:ascii="Arial" w:hAnsi="Arial" w:cs="Arial"/>
          <w:sz w:val="24"/>
          <w:szCs w:val="24"/>
        </w:rPr>
      </w:pPr>
      <w:r w:rsidRPr="0030302F">
        <w:rPr>
          <w:rFonts w:ascii="Arial" w:hAnsi="Arial" w:cs="Arial"/>
          <w:sz w:val="24"/>
          <w:szCs w:val="24"/>
        </w:rPr>
        <w:t xml:space="preserve">Администрация </w:t>
      </w:r>
      <w:r w:rsidR="00B91D8B">
        <w:rPr>
          <w:rFonts w:ascii="Arial" w:hAnsi="Arial" w:cs="Arial"/>
          <w:sz w:val="24"/>
          <w:szCs w:val="24"/>
        </w:rPr>
        <w:t>Аржановского</w:t>
      </w:r>
      <w:r w:rsidRPr="0030302F">
        <w:rPr>
          <w:rFonts w:ascii="Arial" w:hAnsi="Arial" w:cs="Arial"/>
          <w:sz w:val="24"/>
          <w:szCs w:val="24"/>
        </w:rPr>
        <w:t xml:space="preserve"> сельского поселения Алексеевского муниципального района представляет в финансовый отдел отчет об использовании средств иного межбюджетного трансферта ежеквартально не позднее пятого числа месяца, следующего за отчетным месяцем.</w:t>
      </w:r>
    </w:p>
    <w:p w:rsidR="004237BD" w:rsidRPr="0030302F" w:rsidRDefault="004237BD" w:rsidP="006541A7">
      <w:pPr>
        <w:pStyle w:val="21"/>
        <w:numPr>
          <w:ilvl w:val="0"/>
          <w:numId w:val="2"/>
        </w:numPr>
        <w:shd w:val="clear" w:color="auto" w:fill="auto"/>
        <w:tabs>
          <w:tab w:val="left" w:pos="1098"/>
        </w:tabs>
        <w:spacing w:before="0" w:line="298" w:lineRule="exact"/>
        <w:ind w:left="20" w:right="20" w:firstLine="720"/>
        <w:rPr>
          <w:rFonts w:ascii="Arial" w:hAnsi="Arial" w:cs="Arial"/>
          <w:sz w:val="24"/>
          <w:szCs w:val="24"/>
        </w:rPr>
      </w:pPr>
      <w:r w:rsidRPr="0030302F">
        <w:rPr>
          <w:rFonts w:ascii="Arial" w:hAnsi="Arial" w:cs="Arial"/>
          <w:sz w:val="24"/>
          <w:szCs w:val="24"/>
        </w:rPr>
        <w:t xml:space="preserve">Администрация </w:t>
      </w:r>
      <w:r w:rsidR="00B91D8B">
        <w:rPr>
          <w:rFonts w:ascii="Arial" w:hAnsi="Arial" w:cs="Arial"/>
          <w:sz w:val="24"/>
          <w:szCs w:val="24"/>
        </w:rPr>
        <w:t>Аржановского</w:t>
      </w:r>
      <w:r w:rsidRPr="0030302F">
        <w:rPr>
          <w:rFonts w:ascii="Arial" w:hAnsi="Arial" w:cs="Arial"/>
          <w:sz w:val="24"/>
          <w:szCs w:val="24"/>
        </w:rPr>
        <w:t xml:space="preserve"> сельского поселения Алексеевского муниципального района несет ответственность за целевое использование иного межбюджетного трансферта и достоверность сведений, содержащихся в документах, представленных в соответствии с настоящим порядком.</w:t>
      </w:r>
    </w:p>
    <w:p w:rsidR="004237BD" w:rsidRPr="0030302F" w:rsidRDefault="004237BD" w:rsidP="006541A7">
      <w:pPr>
        <w:pStyle w:val="21"/>
        <w:shd w:val="clear" w:color="auto" w:fill="auto"/>
        <w:spacing w:before="0" w:line="298" w:lineRule="exact"/>
        <w:ind w:left="20" w:right="20" w:firstLine="720"/>
        <w:rPr>
          <w:rFonts w:ascii="Arial" w:hAnsi="Arial" w:cs="Arial"/>
          <w:sz w:val="24"/>
          <w:szCs w:val="24"/>
        </w:rPr>
      </w:pPr>
      <w:r w:rsidRPr="0030302F">
        <w:rPr>
          <w:rFonts w:ascii="Arial" w:hAnsi="Arial" w:cs="Arial"/>
          <w:sz w:val="24"/>
          <w:szCs w:val="24"/>
        </w:rPr>
        <w:t>В случае использования средств иного межбюджетного трансферта не по целевому назначению соответствующие средства взыскиваются в порядке, установленном законодательством Российской Федерации.</w:t>
      </w:r>
    </w:p>
    <w:p w:rsidR="004237BD" w:rsidRPr="0030302F" w:rsidRDefault="004237BD" w:rsidP="006541A7">
      <w:pPr>
        <w:pStyle w:val="21"/>
        <w:numPr>
          <w:ilvl w:val="0"/>
          <w:numId w:val="2"/>
        </w:numPr>
        <w:shd w:val="clear" w:color="auto" w:fill="auto"/>
        <w:tabs>
          <w:tab w:val="left" w:pos="1098"/>
        </w:tabs>
        <w:spacing w:before="0" w:line="298" w:lineRule="exact"/>
        <w:ind w:left="20" w:right="20" w:firstLine="720"/>
        <w:rPr>
          <w:rFonts w:ascii="Arial" w:hAnsi="Arial" w:cs="Arial"/>
          <w:sz w:val="24"/>
          <w:szCs w:val="24"/>
        </w:rPr>
      </w:pPr>
      <w:r w:rsidRPr="0030302F">
        <w:rPr>
          <w:rFonts w:ascii="Arial" w:hAnsi="Arial" w:cs="Arial"/>
          <w:sz w:val="24"/>
          <w:szCs w:val="24"/>
        </w:rPr>
        <w:t>Контроль, за целевым использованием иного межбюджетного трансферта осуществляется в соответствии с действующим законодательством.</w:t>
      </w:r>
    </w:p>
    <w:p w:rsidR="004237BD" w:rsidRPr="0030302F" w:rsidRDefault="004237BD">
      <w:pPr>
        <w:rPr>
          <w:rFonts w:ascii="Arial" w:hAnsi="Arial" w:cs="Arial"/>
        </w:rPr>
      </w:pPr>
    </w:p>
    <w:sectPr w:rsidR="004237BD" w:rsidRPr="0030302F" w:rsidSect="006541A7">
      <w:pgSz w:w="11909" w:h="16838"/>
      <w:pgMar w:top="851" w:right="994" w:bottom="0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181D" w:rsidRDefault="0076181D">
      <w:r>
        <w:separator/>
      </w:r>
    </w:p>
  </w:endnote>
  <w:endnote w:type="continuationSeparator" w:id="1">
    <w:p w:rsidR="0076181D" w:rsidRDefault="007618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181D" w:rsidRDefault="0076181D"/>
  </w:footnote>
  <w:footnote w:type="continuationSeparator" w:id="1">
    <w:p w:rsidR="0076181D" w:rsidRDefault="0076181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22615"/>
    <w:multiLevelType w:val="multilevel"/>
    <w:tmpl w:val="7ECE1D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3D1B655E"/>
    <w:multiLevelType w:val="multilevel"/>
    <w:tmpl w:val="3EC443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3214"/>
    <w:rsid w:val="000678D4"/>
    <w:rsid w:val="0024633E"/>
    <w:rsid w:val="00273765"/>
    <w:rsid w:val="0030302F"/>
    <w:rsid w:val="00383DC1"/>
    <w:rsid w:val="004237BD"/>
    <w:rsid w:val="00595017"/>
    <w:rsid w:val="005C4448"/>
    <w:rsid w:val="00616EFB"/>
    <w:rsid w:val="006541A7"/>
    <w:rsid w:val="007230C4"/>
    <w:rsid w:val="007277AC"/>
    <w:rsid w:val="0076181D"/>
    <w:rsid w:val="007B3214"/>
    <w:rsid w:val="00801F82"/>
    <w:rsid w:val="00B91D8B"/>
    <w:rsid w:val="00C12B45"/>
    <w:rsid w:val="00C91595"/>
    <w:rsid w:val="00DB1E17"/>
    <w:rsid w:val="00F96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B45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12B45"/>
    <w:rPr>
      <w:rFonts w:cs="Times New Roman"/>
      <w:color w:val="0066CC"/>
      <w:u w:val="single"/>
    </w:rPr>
  </w:style>
  <w:style w:type="character" w:customStyle="1" w:styleId="2">
    <w:name w:val="Основной текст (2)_"/>
    <w:basedOn w:val="a0"/>
    <w:link w:val="20"/>
    <w:uiPriority w:val="99"/>
    <w:locked/>
    <w:rsid w:val="00C12B45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uiPriority w:val="99"/>
    <w:locked/>
    <w:rsid w:val="00C12B45"/>
    <w:rPr>
      <w:rFonts w:ascii="Times New Roman" w:hAnsi="Times New Roman" w:cs="Times New Roman"/>
      <w:b/>
      <w:bCs/>
      <w:spacing w:val="81"/>
      <w:sz w:val="29"/>
      <w:szCs w:val="29"/>
      <w:u w:val="none"/>
    </w:rPr>
  </w:style>
  <w:style w:type="character" w:customStyle="1" w:styleId="4">
    <w:name w:val="Основной текст (4)_"/>
    <w:basedOn w:val="a0"/>
    <w:link w:val="40"/>
    <w:uiPriority w:val="99"/>
    <w:locked/>
    <w:rsid w:val="00C12B45"/>
    <w:rPr>
      <w:rFonts w:ascii="Times New Roman" w:hAnsi="Times New Roman" w:cs="Times New Roman"/>
      <w:i/>
      <w:iCs/>
      <w:spacing w:val="3"/>
      <w:w w:val="200"/>
      <w:sz w:val="20"/>
      <w:szCs w:val="20"/>
      <w:u w:val="none"/>
    </w:rPr>
  </w:style>
  <w:style w:type="character" w:customStyle="1" w:styleId="411pt">
    <w:name w:val="Основной текст (4) + 11 pt"/>
    <w:aliases w:val="Не курсив,Интервал 0 pt,Масштаб 100%"/>
    <w:basedOn w:val="4"/>
    <w:uiPriority w:val="99"/>
    <w:rsid w:val="00C12B45"/>
    <w:rPr>
      <w:color w:val="000000"/>
      <w:spacing w:val="0"/>
      <w:w w:val="100"/>
      <w:position w:val="0"/>
      <w:sz w:val="22"/>
      <w:szCs w:val="22"/>
      <w:lang w:val="ru-RU"/>
    </w:rPr>
  </w:style>
  <w:style w:type="character" w:customStyle="1" w:styleId="a4">
    <w:name w:val="Основной текст_"/>
    <w:basedOn w:val="a0"/>
    <w:link w:val="21"/>
    <w:uiPriority w:val="99"/>
    <w:locked/>
    <w:rsid w:val="00C12B45"/>
    <w:rPr>
      <w:rFonts w:ascii="Times New Roman" w:hAnsi="Times New Roman" w:cs="Times New Roman"/>
      <w:sz w:val="22"/>
      <w:szCs w:val="22"/>
      <w:u w:val="none"/>
    </w:rPr>
  </w:style>
  <w:style w:type="character" w:customStyle="1" w:styleId="2pt">
    <w:name w:val="Основной текст + Интервал 2 pt"/>
    <w:basedOn w:val="a4"/>
    <w:uiPriority w:val="99"/>
    <w:rsid w:val="00C12B45"/>
    <w:rPr>
      <w:color w:val="000000"/>
      <w:spacing w:val="44"/>
      <w:w w:val="100"/>
      <w:position w:val="0"/>
      <w:lang w:val="ru-RU"/>
    </w:rPr>
  </w:style>
  <w:style w:type="character" w:customStyle="1" w:styleId="22">
    <w:name w:val="Подпись к картинке (2)_"/>
    <w:basedOn w:val="a0"/>
    <w:link w:val="23"/>
    <w:uiPriority w:val="99"/>
    <w:locked/>
    <w:rsid w:val="00C12B45"/>
    <w:rPr>
      <w:rFonts w:ascii="Times New Roman" w:hAnsi="Times New Roman" w:cs="Times New Roman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uiPriority w:val="99"/>
    <w:locked/>
    <w:rsid w:val="00C12B45"/>
    <w:rPr>
      <w:rFonts w:ascii="Times New Roman" w:hAnsi="Times New Roman" w:cs="Times New Roman"/>
      <w:i/>
      <w:iCs/>
      <w:sz w:val="26"/>
      <w:szCs w:val="26"/>
      <w:u w:val="none"/>
    </w:rPr>
  </w:style>
  <w:style w:type="character" w:customStyle="1" w:styleId="512">
    <w:name w:val="Основной текст (5) + 12"/>
    <w:aliases w:val="5 pt,Не курсив1"/>
    <w:basedOn w:val="5"/>
    <w:uiPriority w:val="99"/>
    <w:rsid w:val="00C12B45"/>
    <w:rPr>
      <w:color w:val="000000"/>
      <w:spacing w:val="0"/>
      <w:w w:val="100"/>
      <w:position w:val="0"/>
      <w:sz w:val="25"/>
      <w:szCs w:val="25"/>
      <w:lang w:val="ru-RU"/>
    </w:rPr>
  </w:style>
  <w:style w:type="character" w:customStyle="1" w:styleId="5MSGothic">
    <w:name w:val="Основной текст (5) + MS Gothic"/>
    <w:aliases w:val="12,5 pt1"/>
    <w:basedOn w:val="5"/>
    <w:uiPriority w:val="99"/>
    <w:rsid w:val="00C12B45"/>
    <w:rPr>
      <w:rFonts w:ascii="MS Gothic" w:eastAsia="MS Gothic" w:hAnsi="MS Gothic" w:cs="MS Gothic"/>
      <w:color w:val="000000"/>
      <w:spacing w:val="0"/>
      <w:w w:val="100"/>
      <w:position w:val="0"/>
      <w:sz w:val="25"/>
      <w:szCs w:val="25"/>
    </w:rPr>
  </w:style>
  <w:style w:type="character" w:customStyle="1" w:styleId="a5">
    <w:name w:val="Подпись к картинке_"/>
    <w:basedOn w:val="a0"/>
    <w:link w:val="a6"/>
    <w:uiPriority w:val="99"/>
    <w:locked/>
    <w:rsid w:val="00C12B45"/>
    <w:rPr>
      <w:rFonts w:ascii="Times New Roman" w:hAnsi="Times New Roman" w:cs="Times New Roman"/>
      <w:sz w:val="20"/>
      <w:szCs w:val="20"/>
      <w:u w:val="none"/>
    </w:rPr>
  </w:style>
  <w:style w:type="character" w:customStyle="1" w:styleId="6">
    <w:name w:val="Основной текст (6)_"/>
    <w:basedOn w:val="a0"/>
    <w:link w:val="60"/>
    <w:uiPriority w:val="99"/>
    <w:locked/>
    <w:rsid w:val="00C12B45"/>
    <w:rPr>
      <w:rFonts w:ascii="Impact" w:eastAsia="Times New Roman" w:hAnsi="Impact" w:cs="Impact"/>
      <w:i/>
      <w:iCs/>
      <w:spacing w:val="-28"/>
      <w:sz w:val="33"/>
      <w:szCs w:val="33"/>
      <w:u w:val="none"/>
    </w:rPr>
  </w:style>
  <w:style w:type="character" w:customStyle="1" w:styleId="1">
    <w:name w:val="Основной текст1"/>
    <w:basedOn w:val="a4"/>
    <w:uiPriority w:val="99"/>
    <w:rsid w:val="00C12B45"/>
    <w:rPr>
      <w:color w:val="000000"/>
      <w:spacing w:val="0"/>
      <w:w w:val="100"/>
      <w:position w:val="0"/>
      <w:u w:val="single"/>
      <w:lang w:val="ru-RU"/>
    </w:rPr>
  </w:style>
  <w:style w:type="character" w:customStyle="1" w:styleId="10pt">
    <w:name w:val="Основной текст + 10 pt"/>
    <w:aliases w:val="Курсив,Интервал 0 pt1,Масштаб 200%"/>
    <w:basedOn w:val="a4"/>
    <w:uiPriority w:val="99"/>
    <w:rsid w:val="00C12B45"/>
    <w:rPr>
      <w:i/>
      <w:iCs/>
      <w:color w:val="000000"/>
      <w:spacing w:val="19"/>
      <w:w w:val="200"/>
      <w:position w:val="0"/>
      <w:sz w:val="20"/>
      <w:szCs w:val="20"/>
      <w:u w:val="single"/>
      <w:lang w:val="ru-RU"/>
    </w:rPr>
  </w:style>
  <w:style w:type="paragraph" w:customStyle="1" w:styleId="20">
    <w:name w:val="Основной текст (2)"/>
    <w:basedOn w:val="a"/>
    <w:link w:val="2"/>
    <w:uiPriority w:val="99"/>
    <w:rsid w:val="00C12B45"/>
    <w:pPr>
      <w:shd w:val="clear" w:color="auto" w:fill="FFFFFF"/>
      <w:spacing w:after="420" w:line="274" w:lineRule="exact"/>
      <w:jc w:val="center"/>
    </w:pPr>
    <w:rPr>
      <w:rFonts w:ascii="Times New Roman" w:eastAsia="Times New Roman" w:hAnsi="Times New Roman" w:cs="Times New Roman"/>
      <w:b/>
      <w:bCs/>
      <w:spacing w:val="-1"/>
      <w:sz w:val="22"/>
      <w:szCs w:val="22"/>
    </w:rPr>
  </w:style>
  <w:style w:type="paragraph" w:customStyle="1" w:styleId="30">
    <w:name w:val="Основной текст (3)"/>
    <w:basedOn w:val="a"/>
    <w:link w:val="3"/>
    <w:uiPriority w:val="99"/>
    <w:rsid w:val="00C12B45"/>
    <w:pPr>
      <w:shd w:val="clear" w:color="auto" w:fill="FFFFFF"/>
      <w:spacing w:before="420" w:after="360" w:line="240" w:lineRule="atLeast"/>
      <w:jc w:val="center"/>
    </w:pPr>
    <w:rPr>
      <w:rFonts w:ascii="Times New Roman" w:eastAsia="Times New Roman" w:hAnsi="Times New Roman" w:cs="Times New Roman"/>
      <w:b/>
      <w:bCs/>
      <w:spacing w:val="81"/>
      <w:sz w:val="29"/>
      <w:szCs w:val="29"/>
    </w:rPr>
  </w:style>
  <w:style w:type="paragraph" w:customStyle="1" w:styleId="40">
    <w:name w:val="Основной текст (4)"/>
    <w:basedOn w:val="a"/>
    <w:link w:val="4"/>
    <w:uiPriority w:val="99"/>
    <w:rsid w:val="00C12B45"/>
    <w:pPr>
      <w:shd w:val="clear" w:color="auto" w:fill="FFFFFF"/>
      <w:spacing w:before="360" w:after="660" w:line="240" w:lineRule="atLeast"/>
      <w:jc w:val="both"/>
    </w:pPr>
    <w:rPr>
      <w:rFonts w:ascii="Times New Roman" w:eastAsia="Times New Roman" w:hAnsi="Times New Roman" w:cs="Times New Roman"/>
      <w:i/>
      <w:iCs/>
      <w:spacing w:val="3"/>
      <w:w w:val="200"/>
      <w:sz w:val="20"/>
      <w:szCs w:val="20"/>
    </w:rPr>
  </w:style>
  <w:style w:type="paragraph" w:customStyle="1" w:styleId="21">
    <w:name w:val="Основной текст2"/>
    <w:basedOn w:val="a"/>
    <w:link w:val="a4"/>
    <w:uiPriority w:val="99"/>
    <w:rsid w:val="00C12B45"/>
    <w:pPr>
      <w:shd w:val="clear" w:color="auto" w:fill="FFFFFF"/>
      <w:spacing w:before="660" w:line="302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3">
    <w:name w:val="Подпись к картинке (2)"/>
    <w:basedOn w:val="a"/>
    <w:link w:val="22"/>
    <w:uiPriority w:val="99"/>
    <w:rsid w:val="00C12B45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uiPriority w:val="99"/>
    <w:rsid w:val="00C12B45"/>
    <w:pPr>
      <w:shd w:val="clear" w:color="auto" w:fill="FFFFFF"/>
      <w:spacing w:before="180" w:line="240" w:lineRule="atLeast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a6">
    <w:name w:val="Подпись к картинке"/>
    <w:basedOn w:val="a"/>
    <w:link w:val="a5"/>
    <w:uiPriority w:val="99"/>
    <w:rsid w:val="00C12B45"/>
    <w:pPr>
      <w:shd w:val="clear" w:color="auto" w:fill="FFFFFF"/>
      <w:spacing w:after="60"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">
    <w:name w:val="Основной текст (6)"/>
    <w:basedOn w:val="a"/>
    <w:link w:val="6"/>
    <w:uiPriority w:val="99"/>
    <w:rsid w:val="00C12B45"/>
    <w:pPr>
      <w:shd w:val="clear" w:color="auto" w:fill="FFFFFF"/>
      <w:spacing w:line="240" w:lineRule="atLeast"/>
    </w:pPr>
    <w:rPr>
      <w:rFonts w:ascii="Impact" w:hAnsi="Impact" w:cs="Impact"/>
      <w:i/>
      <w:iCs/>
      <w:spacing w:val="-28"/>
      <w:sz w:val="33"/>
      <w:szCs w:val="33"/>
    </w:rPr>
  </w:style>
  <w:style w:type="paragraph" w:styleId="a7">
    <w:name w:val="Balloon Text"/>
    <w:basedOn w:val="a"/>
    <w:link w:val="a8"/>
    <w:uiPriority w:val="99"/>
    <w:semiHidden/>
    <w:unhideWhenUsed/>
    <w:rsid w:val="0059501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5017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688</Words>
  <Characters>3924</Characters>
  <Application>Microsoft Office Word</Application>
  <DocSecurity>0</DocSecurity>
  <Lines>32</Lines>
  <Paragraphs>9</Paragraphs>
  <ScaleCrop>false</ScaleCrop>
  <Company/>
  <LinksUpToDate>false</LinksUpToDate>
  <CharactersWithSpaces>4603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1</cp:lastModifiedBy>
  <cp:revision>11</cp:revision>
  <cp:lastPrinted>2019-04-30T10:45:00Z</cp:lastPrinted>
  <dcterms:created xsi:type="dcterms:W3CDTF">2019-04-11T09:38:00Z</dcterms:created>
  <dcterms:modified xsi:type="dcterms:W3CDTF">2019-04-30T10:45:00Z</dcterms:modified>
</cp:coreProperties>
</file>